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62" w:rsidRPr="002C6662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Zur 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Mitgliederversammlung am </w:t>
      </w:r>
      <w:r>
        <w:rPr>
          <w:rFonts w:ascii="Tahoma" w:eastAsia="Times New Roman" w:hAnsi="Tahoma" w:cs="Tahoma"/>
          <w:sz w:val="24"/>
          <w:szCs w:val="24"/>
          <w:lang w:eastAsia="de-DE"/>
        </w:rPr>
        <w:t>19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. November 201</w:t>
      </w:r>
      <w:r>
        <w:rPr>
          <w:rFonts w:ascii="Tahoma" w:eastAsia="Times New Roman" w:hAnsi="Tahoma" w:cs="Tahoma"/>
          <w:sz w:val="24"/>
          <w:szCs w:val="24"/>
          <w:lang w:eastAsia="de-DE"/>
        </w:rPr>
        <w:t>8</w:t>
      </w:r>
    </w:p>
    <w:p w:rsidR="002C6662" w:rsidRDefault="002C6662" w:rsidP="002C6662">
      <w:pPr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</w:p>
    <w:p w:rsidR="002C6662" w:rsidRDefault="002C6662" w:rsidP="002C6662">
      <w:pPr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Wahl </w:t>
      </w:r>
      <w:r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für ein weiteres </w:t>
      </w:r>
      <w:r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geschäftsführenden Vorstands</w:t>
      </w:r>
      <w:r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mitglied und Revisoren</w:t>
      </w:r>
      <w:r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–</w:t>
      </w:r>
      <w:r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 Wahlaufruf</w:t>
      </w:r>
    </w:p>
    <w:p w:rsidR="002C6662" w:rsidRPr="002C6662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</w:p>
    <w:p w:rsidR="002C6662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Liebe Mitglieder des Netzwerk Schulsozialarbeit Baden-Württemberg e.V.,</w:t>
      </w:r>
    </w:p>
    <w:p w:rsidR="002C6662" w:rsidRPr="002C6662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</w:p>
    <w:p w:rsidR="002C6662" w:rsidRDefault="00AE359D" w:rsidP="00936BB9">
      <w:p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unsere nächste ordentliche Mitgliederversammlung </w:t>
      </w:r>
      <w:r w:rsidR="002C6662"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findet am </w:t>
      </w:r>
      <w:r w:rsidR="002C6662"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1</w:t>
      </w:r>
      <w:r w:rsid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9</w:t>
      </w:r>
      <w:r w:rsidR="002C6662"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. November 201</w:t>
      </w:r>
      <w:r w:rsid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>8</w:t>
      </w:r>
      <w:r w:rsidR="002C6662"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 um 19.30 Uhr</w:t>
      </w:r>
      <w:r w:rsidR="002C6662"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 im Anschluss an den ersten Tag der Jahrestagung Schulsozialarbeit in Bad Boll statt</w:t>
      </w:r>
      <w:r w:rsidR="00936BB9">
        <w:rPr>
          <w:rFonts w:ascii="Tahoma" w:eastAsia="Times New Roman" w:hAnsi="Tahoma" w:cs="Tahoma"/>
          <w:sz w:val="24"/>
          <w:szCs w:val="24"/>
          <w:lang w:eastAsia="de-DE"/>
        </w:rPr>
        <w:t xml:space="preserve"> (siehe Anhang „Einladung“)</w:t>
      </w:r>
      <w:r w:rsidR="002C6662"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. </w:t>
      </w:r>
    </w:p>
    <w:p w:rsidR="00331BDE" w:rsidRDefault="002C6662" w:rsidP="00936BB9">
      <w:p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Bei dieser Mitgliederversammlung findet turnusgemäß die Wahl de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r Revisoren 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für die </w:t>
      </w:r>
      <w:r w:rsidR="00936BB9">
        <w:rPr>
          <w:rFonts w:ascii="Tahoma" w:eastAsia="Times New Roman" w:hAnsi="Tahoma" w:cs="Tahoma"/>
          <w:sz w:val="24"/>
          <w:szCs w:val="24"/>
          <w:lang w:eastAsia="de-DE"/>
        </w:rPr>
        <w:t xml:space="preserve">nächsten 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zwei Jahre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statt. </w:t>
      </w:r>
    </w:p>
    <w:p w:rsidR="002C6662" w:rsidRPr="002C6662" w:rsidRDefault="002C6662" w:rsidP="00936BB9">
      <w:p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bookmarkStart w:id="0" w:name="_GoBack"/>
      <w:bookmarkEnd w:id="0"/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Der geschäftsführende Vorstand besteht </w:t>
      </w:r>
      <w:r w:rsidR="00936BB9">
        <w:rPr>
          <w:rFonts w:ascii="Tahoma" w:eastAsia="Times New Roman" w:hAnsi="Tahoma" w:cs="Tahoma"/>
          <w:sz w:val="24"/>
          <w:szCs w:val="24"/>
          <w:lang w:eastAsia="de-DE"/>
        </w:rPr>
        <w:t xml:space="preserve">zur Zeit nur </w:t>
      </w:r>
      <w:r w:rsidR="00936BB9"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aus </w:t>
      </w:r>
      <w:r w:rsidR="00936BB9">
        <w:rPr>
          <w:rFonts w:ascii="Tahoma" w:eastAsia="Times New Roman" w:hAnsi="Tahoma" w:cs="Tahoma"/>
          <w:sz w:val="24"/>
          <w:szCs w:val="24"/>
          <w:lang w:eastAsia="de-DE"/>
        </w:rPr>
        <w:t xml:space="preserve">vier 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Mitgliedern</w:t>
      </w:r>
      <w:r w:rsidR="00936BB9">
        <w:rPr>
          <w:rFonts w:ascii="Tahoma" w:eastAsia="Times New Roman" w:hAnsi="Tahoma" w:cs="Tahoma"/>
          <w:sz w:val="24"/>
          <w:szCs w:val="24"/>
          <w:lang w:eastAsia="de-DE"/>
        </w:rPr>
        <w:t xml:space="preserve">. Es freut uns sehr mitteilen zu können, dass wir eine Bewerbung für den offenen fünften Sitz vorliegen haben (siehe Anhang „Kandidatur Ingo Hettler“). 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Gewählt werden somit, gemäß der Wahlordnung vom </w:t>
      </w:r>
      <w:r w:rsidR="00340F2A" w:rsidRPr="00706C5A">
        <w:rPr>
          <w:rFonts w:ascii="Tahoma" w:eastAsia="Times New Roman" w:hAnsi="Tahoma" w:cs="Tahoma"/>
          <w:sz w:val="24"/>
          <w:szCs w:val="24"/>
          <w:lang w:eastAsia="de-DE"/>
        </w:rPr>
        <w:t>14.11.2016</w:t>
      </w:r>
      <w:r w:rsidRPr="00706C5A">
        <w:rPr>
          <w:rFonts w:ascii="Tahoma" w:eastAsia="Times New Roman" w:hAnsi="Tahoma" w:cs="Tahoma"/>
          <w:sz w:val="24"/>
          <w:szCs w:val="24"/>
          <w:lang w:eastAsia="de-DE"/>
        </w:rPr>
        <w:t>:</w:t>
      </w:r>
    </w:p>
    <w:p w:rsidR="002C6662" w:rsidRPr="002C6662" w:rsidRDefault="00936BB9" w:rsidP="002C666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>Revisoren</w:t>
      </w:r>
    </w:p>
    <w:p w:rsidR="002C6662" w:rsidRPr="002C6662" w:rsidRDefault="00936BB9" w:rsidP="002C666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ein </w:t>
      </w:r>
      <w:r w:rsidR="002C6662" w:rsidRPr="002C6662">
        <w:rPr>
          <w:rFonts w:ascii="Tahoma" w:eastAsia="Times New Roman" w:hAnsi="Tahoma" w:cs="Tahoma"/>
          <w:sz w:val="24"/>
          <w:szCs w:val="24"/>
          <w:lang w:eastAsia="de-DE"/>
        </w:rPr>
        <w:t>weitere</w:t>
      </w:r>
      <w:r>
        <w:rPr>
          <w:rFonts w:ascii="Tahoma" w:eastAsia="Times New Roman" w:hAnsi="Tahoma" w:cs="Tahoma"/>
          <w:sz w:val="24"/>
          <w:szCs w:val="24"/>
          <w:lang w:eastAsia="de-DE"/>
        </w:rPr>
        <w:t>s</w:t>
      </w:r>
      <w:r w:rsidR="002C6662"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 Mitglieder des geschäftsführenden Vorstands</w:t>
      </w:r>
    </w:p>
    <w:p w:rsidR="007A25AC" w:rsidRDefault="007A25AC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</w:p>
    <w:p w:rsidR="007A25AC" w:rsidRPr="002C6662" w:rsidRDefault="007A25AC" w:rsidP="007A25AC">
      <w:pPr>
        <w:rPr>
          <w:rFonts w:ascii="Tahoma" w:eastAsia="Times New Roman" w:hAnsi="Tahoma" w:cs="Tahoma"/>
          <w:sz w:val="24"/>
          <w:szCs w:val="24"/>
          <w:lang w:eastAsia="de-DE"/>
        </w:rPr>
      </w:pPr>
      <w:r w:rsidRPr="00706C5A">
        <w:rPr>
          <w:rFonts w:ascii="Tahoma" w:eastAsia="Times New Roman" w:hAnsi="Tahoma" w:cs="Tahoma"/>
          <w:sz w:val="24"/>
          <w:szCs w:val="24"/>
          <w:lang w:eastAsia="de-DE"/>
        </w:rPr>
        <w:t>Die Aufgabe der Revisoren ist die Überprüfung der Belege und Kasse.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</w:p>
    <w:p w:rsidR="007A25AC" w:rsidRDefault="007A25AC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</w:p>
    <w:p w:rsidR="002C6662" w:rsidRPr="002C6662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Die Aufgaben des geschäftsführenden Vorstandes umfassen u.a.:</w:t>
      </w:r>
    </w:p>
    <w:p w:rsidR="002C6662" w:rsidRPr="002C6662" w:rsidRDefault="002C6662" w:rsidP="002C666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Mitgliederberatung, Mitgliederbetreuung und Mitgliederverwaltung</w:t>
      </w:r>
    </w:p>
    <w:p w:rsidR="002C6662" w:rsidRPr="002C6662" w:rsidRDefault="002C6662" w:rsidP="002C666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Gremienarbeit</w:t>
      </w:r>
    </w:p>
    <w:p w:rsidR="002C6662" w:rsidRPr="002C6662" w:rsidRDefault="002C6662" w:rsidP="002C666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Kooperation mit anderen Partnern, wie z.B. dem KVJS, Bundesnetzwerk Schulsozialarbeit, der LAG Mobile, der LAG Jugendsozialarbeit etc.</w:t>
      </w:r>
    </w:p>
    <w:p w:rsidR="002C6662" w:rsidRPr="002C6662" w:rsidRDefault="002C6662" w:rsidP="002C666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Qualitätssicherung und Qualitätsweiterentwicklung für das Arbeitsfeld Schulsozialarbeit</w:t>
      </w:r>
    </w:p>
    <w:p w:rsidR="002C6662" w:rsidRPr="002C6662" w:rsidRDefault="002C6662" w:rsidP="002C666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Fortbildung, insbesondere Planung und Organisation der Jahrestagung Schulsozialarbeit</w:t>
      </w:r>
    </w:p>
    <w:p w:rsidR="002C6662" w:rsidRPr="002C6662" w:rsidRDefault="002C6662" w:rsidP="002C666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...</w:t>
      </w:r>
    </w:p>
    <w:p w:rsidR="002C6662" w:rsidRPr="002C6662" w:rsidRDefault="002C6662" w:rsidP="00936BB9">
      <w:p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Hiermit sind die Mitglieder aufgerufen, Mitglieder zur Wahl </w:t>
      </w:r>
      <w:r w:rsidR="00936BB9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der Revisoren und eines weiteren geschäftsführenden Vorstandsmitgliedes </w:t>
      </w:r>
      <w:r w:rsidRPr="002C6662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t xml:space="preserve">vorzuschlagen. </w:t>
      </w:r>
      <w:r w:rsidRPr="002C6662">
        <w:rPr>
          <w:rFonts w:ascii="Tahoma" w:eastAsia="Times New Roman" w:hAnsi="Tahoma" w:cs="Tahoma"/>
          <w:bCs/>
          <w:sz w:val="24"/>
          <w:szCs w:val="24"/>
          <w:lang w:eastAsia="de-DE"/>
        </w:rPr>
        <w:t>Eure Vorschläge können bis zur Mitgliederversammlung per Mail eingesendet oder auch noch auf der Mitgliederversammlung selbst eingebracht werden.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 Wählbar für die Wahl als vertretungsberechtigter (§7 Satzung) und geschäftsführender Vorstand (§8 Satzung) sind laut §2 der Wahlordnung Mitgliede</w:t>
      </w:r>
      <w:r w:rsidR="00936BB9">
        <w:rPr>
          <w:rFonts w:ascii="Tahoma" w:eastAsia="Times New Roman" w:hAnsi="Tahoma" w:cs="Tahoma"/>
          <w:sz w:val="24"/>
          <w:szCs w:val="24"/>
          <w:lang w:eastAsia="de-DE"/>
        </w:rPr>
        <w:t xml:space="preserve">r, die als natürliche Personen </w:t>
      </w: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oder als Schulsozialarbeiter, die durch die Mitgliedschaft ihres Trägers als Juristische Person im Netzwerk Schulsozialarbeit indirekt Mitglied des Netzwerkes sind.</w:t>
      </w:r>
    </w:p>
    <w:p w:rsidR="00936BB9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Zusendungen bitte an: </w:t>
      </w:r>
      <w:hyperlink r:id="rId7" w:tgtFrame="_blank" w:history="1">
        <w:r w:rsidRPr="002C6662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de-DE"/>
          </w:rPr>
          <w:t>th.gabor@netzwerk-schulsozialarbeit.de</w:t>
        </w:r>
      </w:hyperlink>
      <w:r w:rsidRPr="002C666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</w:p>
    <w:p w:rsidR="007A25AC" w:rsidRDefault="007A25AC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</w:p>
    <w:p w:rsidR="002C6662" w:rsidRPr="002C6662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Herzliche Grüße,</w:t>
      </w:r>
    </w:p>
    <w:p w:rsidR="002C6662" w:rsidRPr="002C6662" w:rsidRDefault="002C6662" w:rsidP="002C6662">
      <w:pPr>
        <w:rPr>
          <w:rFonts w:ascii="Tahoma" w:eastAsia="Times New Roman" w:hAnsi="Tahoma" w:cs="Tahoma"/>
          <w:sz w:val="24"/>
          <w:szCs w:val="24"/>
          <w:lang w:eastAsia="de-DE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der Vorstand</w:t>
      </w:r>
    </w:p>
    <w:p w:rsidR="004C1F1D" w:rsidRPr="002C6662" w:rsidRDefault="002C6662" w:rsidP="002C6662">
      <w:pPr>
        <w:rPr>
          <w:rFonts w:ascii="Tahoma" w:hAnsi="Tahoma" w:cs="Tahoma"/>
        </w:rPr>
      </w:pPr>
      <w:r w:rsidRPr="002C6662">
        <w:rPr>
          <w:rFonts w:ascii="Tahoma" w:eastAsia="Times New Roman" w:hAnsi="Tahoma" w:cs="Tahoma"/>
          <w:sz w:val="24"/>
          <w:szCs w:val="24"/>
          <w:lang w:eastAsia="de-DE"/>
        </w:rPr>
        <w:t>Heike Witzemann, Lars Kunitsch, Ribanna Schönau und Thorsten Gabor</w:t>
      </w:r>
    </w:p>
    <w:sectPr w:rsidR="004C1F1D" w:rsidRPr="002C666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29" w:rsidRDefault="005B3F29" w:rsidP="002950A9">
      <w:r>
        <w:separator/>
      </w:r>
    </w:p>
  </w:endnote>
  <w:endnote w:type="continuationSeparator" w:id="0">
    <w:p w:rsidR="005B3F29" w:rsidRDefault="005B3F29" w:rsidP="0029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29" w:rsidRDefault="005B3F29" w:rsidP="002950A9">
      <w:r>
        <w:separator/>
      </w:r>
    </w:p>
  </w:footnote>
  <w:footnote w:type="continuationSeparator" w:id="0">
    <w:p w:rsidR="005B3F29" w:rsidRDefault="005B3F29" w:rsidP="0029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A9" w:rsidRDefault="002950A9">
    <w:pPr>
      <w:pStyle w:val="Kopfzeile"/>
    </w:pPr>
  </w:p>
  <w:p w:rsidR="002950A9" w:rsidRDefault="002950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5398770</wp:posOffset>
          </wp:positionH>
          <wp:positionV relativeFrom="page">
            <wp:posOffset>298450</wp:posOffset>
          </wp:positionV>
          <wp:extent cx="1562154" cy="704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54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2469"/>
    <w:multiLevelType w:val="multilevel"/>
    <w:tmpl w:val="059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67442"/>
    <w:multiLevelType w:val="multilevel"/>
    <w:tmpl w:val="954A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661F3"/>
    <w:multiLevelType w:val="multilevel"/>
    <w:tmpl w:val="F31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0A9"/>
    <w:rsid w:val="0023486F"/>
    <w:rsid w:val="002950A9"/>
    <w:rsid w:val="002C6662"/>
    <w:rsid w:val="00331BDE"/>
    <w:rsid w:val="00340F2A"/>
    <w:rsid w:val="004C1F1D"/>
    <w:rsid w:val="005B3F29"/>
    <w:rsid w:val="00706C5A"/>
    <w:rsid w:val="007A25AC"/>
    <w:rsid w:val="00936BB9"/>
    <w:rsid w:val="00AE359D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BBB8"/>
  <w15:docId w15:val="{2246377F-027B-445F-B6F5-ED1D4A35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950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50A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ce-all-bold-hthree">
    <w:name w:val="ace-all-bold-hthree"/>
    <w:basedOn w:val="Absatz-Standardschriftart"/>
    <w:rsid w:val="002950A9"/>
  </w:style>
  <w:style w:type="paragraph" w:styleId="Kopfzeile">
    <w:name w:val="header"/>
    <w:basedOn w:val="Standard"/>
    <w:link w:val="KopfzeileZchn"/>
    <w:uiPriority w:val="99"/>
    <w:unhideWhenUsed/>
    <w:rsid w:val="002950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0A9"/>
  </w:style>
  <w:style w:type="paragraph" w:styleId="Fuzeile">
    <w:name w:val="footer"/>
    <w:basedOn w:val="Standard"/>
    <w:link w:val="FuzeileZchn"/>
    <w:uiPriority w:val="99"/>
    <w:unhideWhenUsed/>
    <w:rsid w:val="002950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0A9"/>
    <w:rPr>
      <w:rFonts w:ascii="Tahoma" w:hAnsi="Tahoma" w:cs="Tahoma"/>
      <w:sz w:val="16"/>
      <w:szCs w:val="16"/>
    </w:rPr>
  </w:style>
  <w:style w:type="character" w:customStyle="1" w:styleId="attrlink">
    <w:name w:val="attrlink"/>
    <w:basedOn w:val="Absatz-Standardschriftart"/>
    <w:rsid w:val="002C6662"/>
  </w:style>
  <w:style w:type="character" w:styleId="Hyperlink">
    <w:name w:val="Hyperlink"/>
    <w:basedOn w:val="Absatz-Standardschriftart"/>
    <w:uiPriority w:val="99"/>
    <w:semiHidden/>
    <w:unhideWhenUsed/>
    <w:rsid w:val="002C6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.gabor@netzwerk-schulsozialarbei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Kunitsch</dc:creator>
  <cp:lastModifiedBy>Thorsten Gabor</cp:lastModifiedBy>
  <cp:revision>7</cp:revision>
  <dcterms:created xsi:type="dcterms:W3CDTF">2018-10-12T11:37:00Z</dcterms:created>
  <dcterms:modified xsi:type="dcterms:W3CDTF">2018-10-23T03:21:00Z</dcterms:modified>
</cp:coreProperties>
</file>